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4A" w:rsidRDefault="00762568" w:rsidP="00762568">
      <w:pPr>
        <w:jc w:val="center"/>
        <w:rPr>
          <w:b/>
          <w:sz w:val="32"/>
          <w:szCs w:val="32"/>
        </w:rPr>
      </w:pPr>
      <w:r w:rsidRPr="00762568">
        <w:rPr>
          <w:b/>
          <w:sz w:val="32"/>
          <w:szCs w:val="32"/>
        </w:rPr>
        <w:t>Carta de agradecimiento</w:t>
      </w:r>
    </w:p>
    <w:p w:rsidR="00762568" w:rsidRPr="009D53BB" w:rsidRDefault="00762568" w:rsidP="009D53BB">
      <w:pPr>
        <w:jc w:val="both"/>
        <w:rPr>
          <w:rFonts w:ascii="Arial" w:hAnsi="Arial" w:cs="Arial"/>
          <w:sz w:val="24"/>
          <w:szCs w:val="24"/>
        </w:rPr>
      </w:pPr>
      <w:r w:rsidRPr="009D53BB">
        <w:rPr>
          <w:rFonts w:ascii="Arial" w:hAnsi="Arial" w:cs="Arial"/>
          <w:sz w:val="24"/>
          <w:szCs w:val="24"/>
        </w:rPr>
        <w:t xml:space="preserve">La Asociación </w:t>
      </w:r>
      <w:r w:rsidR="000568E1" w:rsidRPr="009D53BB">
        <w:rPr>
          <w:rFonts w:ascii="Arial" w:hAnsi="Arial" w:cs="Arial"/>
          <w:sz w:val="24"/>
          <w:szCs w:val="24"/>
        </w:rPr>
        <w:t xml:space="preserve">“Colectivo de Mujeres 8 de Marzo” organización civil sin fines de lucro, con una larga experiencia </w:t>
      </w:r>
      <w:r w:rsidR="0025032B" w:rsidRPr="009D53BB">
        <w:rPr>
          <w:rFonts w:ascii="Arial" w:hAnsi="Arial" w:cs="Arial"/>
          <w:sz w:val="24"/>
          <w:szCs w:val="24"/>
        </w:rPr>
        <w:t>en</w:t>
      </w:r>
      <w:r w:rsidR="000568E1" w:rsidRPr="009D53BB">
        <w:rPr>
          <w:rFonts w:ascii="Arial" w:hAnsi="Arial" w:cs="Arial"/>
          <w:sz w:val="24"/>
          <w:szCs w:val="24"/>
        </w:rPr>
        <w:t xml:space="preserve"> </w:t>
      </w:r>
      <w:r w:rsidR="00952E51" w:rsidRPr="009D53BB">
        <w:rPr>
          <w:rFonts w:ascii="Arial" w:hAnsi="Arial" w:cs="Arial"/>
          <w:sz w:val="24"/>
          <w:szCs w:val="24"/>
        </w:rPr>
        <w:t xml:space="preserve">la defensa de los derechos humanos con especial énfasis en la defensa del derecho a una vida libre y sin violencia, y en los derechos sexuales y los derechos reproductivos, con </w:t>
      </w:r>
      <w:r w:rsidR="000568E1" w:rsidRPr="009D53BB">
        <w:rPr>
          <w:rFonts w:ascii="Arial" w:hAnsi="Arial" w:cs="Arial"/>
          <w:sz w:val="24"/>
          <w:szCs w:val="24"/>
        </w:rPr>
        <w:t>mujeres, jovenes</w:t>
      </w:r>
      <w:r w:rsidR="00550FA2" w:rsidRPr="009D53BB">
        <w:rPr>
          <w:rFonts w:ascii="Arial" w:hAnsi="Arial" w:cs="Arial"/>
          <w:sz w:val="24"/>
          <w:szCs w:val="24"/>
        </w:rPr>
        <w:t xml:space="preserve">, </w:t>
      </w:r>
      <w:r w:rsidR="000568E1" w:rsidRPr="009D53BB">
        <w:rPr>
          <w:rFonts w:ascii="Arial" w:hAnsi="Arial" w:cs="Arial"/>
          <w:sz w:val="24"/>
          <w:szCs w:val="24"/>
        </w:rPr>
        <w:t>adolescentes</w:t>
      </w:r>
      <w:r w:rsidR="00951978" w:rsidRPr="009D53BB">
        <w:rPr>
          <w:rFonts w:ascii="Arial" w:hAnsi="Arial" w:cs="Arial"/>
          <w:sz w:val="24"/>
          <w:szCs w:val="24"/>
        </w:rPr>
        <w:t xml:space="preserve"> </w:t>
      </w:r>
      <w:r w:rsidR="00550FA2" w:rsidRPr="009D53BB">
        <w:rPr>
          <w:rFonts w:ascii="Arial" w:hAnsi="Arial" w:cs="Arial"/>
          <w:sz w:val="24"/>
          <w:szCs w:val="24"/>
        </w:rPr>
        <w:t>y niñez, en los territorios de Managua y del municipio de Esquip</w:t>
      </w:r>
      <w:r w:rsidR="00253F1F" w:rsidRPr="009D53BB">
        <w:rPr>
          <w:rFonts w:ascii="Arial" w:hAnsi="Arial" w:cs="Arial"/>
          <w:sz w:val="24"/>
          <w:szCs w:val="24"/>
        </w:rPr>
        <w:t xml:space="preserve">ulas departamento de Matagalpa. </w:t>
      </w:r>
      <w:r w:rsidR="0025032B" w:rsidRPr="009D53BB">
        <w:rPr>
          <w:rFonts w:ascii="Arial" w:hAnsi="Arial" w:cs="Arial"/>
          <w:sz w:val="24"/>
          <w:szCs w:val="24"/>
        </w:rPr>
        <w:t>Y e</w:t>
      </w:r>
      <w:r w:rsidR="00253F1F" w:rsidRPr="009D53BB">
        <w:rPr>
          <w:rFonts w:ascii="Arial" w:hAnsi="Arial" w:cs="Arial"/>
          <w:sz w:val="24"/>
          <w:szCs w:val="24"/>
        </w:rPr>
        <w:t xml:space="preserve">n caso </w:t>
      </w:r>
      <w:r w:rsidR="0025032B" w:rsidRPr="009D53BB">
        <w:rPr>
          <w:rFonts w:ascii="Arial" w:hAnsi="Arial" w:cs="Arial"/>
          <w:sz w:val="24"/>
          <w:szCs w:val="24"/>
        </w:rPr>
        <w:t xml:space="preserve">de mujeres que sus vidas corren riesgo por violencia machista referidas de cualquier región del país,  contamos con la casa de albergue para su </w:t>
      </w:r>
      <w:r w:rsidR="00253F1F" w:rsidRPr="009D53BB">
        <w:rPr>
          <w:rFonts w:ascii="Arial" w:hAnsi="Arial" w:cs="Arial"/>
          <w:sz w:val="24"/>
          <w:szCs w:val="24"/>
        </w:rPr>
        <w:t xml:space="preserve"> protección y seguridad</w:t>
      </w:r>
      <w:r w:rsidR="0025032B" w:rsidRPr="009D53BB">
        <w:rPr>
          <w:rFonts w:ascii="Arial" w:hAnsi="Arial" w:cs="Arial"/>
          <w:sz w:val="24"/>
          <w:szCs w:val="24"/>
        </w:rPr>
        <w:t xml:space="preserve">. </w:t>
      </w:r>
    </w:p>
    <w:p w:rsidR="00726904" w:rsidRPr="009D53BB" w:rsidRDefault="00550FA2" w:rsidP="009D53BB">
      <w:pPr>
        <w:jc w:val="both"/>
        <w:rPr>
          <w:rFonts w:ascii="Arial" w:hAnsi="Arial" w:cs="Arial"/>
          <w:sz w:val="24"/>
          <w:szCs w:val="24"/>
        </w:rPr>
      </w:pPr>
      <w:r w:rsidRPr="009D53BB">
        <w:rPr>
          <w:rFonts w:ascii="Arial" w:hAnsi="Arial" w:cs="Arial"/>
          <w:sz w:val="24"/>
          <w:szCs w:val="24"/>
        </w:rPr>
        <w:t>Para nosotras h</w:t>
      </w:r>
      <w:r w:rsidR="004E5F27" w:rsidRPr="009D53BB">
        <w:rPr>
          <w:rFonts w:ascii="Arial" w:hAnsi="Arial" w:cs="Arial"/>
          <w:sz w:val="24"/>
          <w:szCs w:val="24"/>
        </w:rPr>
        <w:t xml:space="preserve">a sido una gran noticia </w:t>
      </w:r>
      <w:r w:rsidR="00253F1F" w:rsidRPr="009D53BB">
        <w:rPr>
          <w:rFonts w:ascii="Arial" w:hAnsi="Arial" w:cs="Arial"/>
          <w:sz w:val="24"/>
          <w:szCs w:val="24"/>
        </w:rPr>
        <w:t>este</w:t>
      </w:r>
      <w:r w:rsidR="004E5F27" w:rsidRPr="009D53BB">
        <w:rPr>
          <w:rFonts w:ascii="Arial" w:hAnsi="Arial" w:cs="Arial"/>
          <w:sz w:val="24"/>
          <w:szCs w:val="24"/>
        </w:rPr>
        <w:t xml:space="preserve"> </w:t>
      </w:r>
      <w:r w:rsidRPr="009D53BB">
        <w:rPr>
          <w:rFonts w:ascii="Arial" w:hAnsi="Arial" w:cs="Arial"/>
          <w:sz w:val="24"/>
          <w:szCs w:val="24"/>
        </w:rPr>
        <w:t xml:space="preserve">gesto de solidaridad de ROJINEGRO </w:t>
      </w:r>
      <w:r w:rsidR="00253F1F" w:rsidRPr="009D53BB">
        <w:rPr>
          <w:rFonts w:ascii="Arial" w:hAnsi="Arial" w:cs="Arial"/>
          <w:sz w:val="24"/>
          <w:szCs w:val="24"/>
        </w:rPr>
        <w:t xml:space="preserve">SOLIDARITASJASSEN, </w:t>
      </w:r>
      <w:r w:rsidR="00726904" w:rsidRPr="009D53BB">
        <w:rPr>
          <w:rFonts w:ascii="Arial" w:hAnsi="Arial" w:cs="Arial"/>
          <w:sz w:val="24"/>
          <w:szCs w:val="24"/>
        </w:rPr>
        <w:t xml:space="preserve">vallan nuestros más profundos agradecimientos a </w:t>
      </w:r>
      <w:r w:rsidR="005F7E4A">
        <w:rPr>
          <w:rFonts w:ascii="Arial" w:hAnsi="Arial" w:cs="Arial"/>
          <w:sz w:val="24"/>
          <w:szCs w:val="24"/>
        </w:rPr>
        <w:t xml:space="preserve">todas </w:t>
      </w:r>
      <w:r w:rsidR="00726904" w:rsidRPr="009D53BB">
        <w:rPr>
          <w:rFonts w:ascii="Arial" w:hAnsi="Arial" w:cs="Arial"/>
          <w:sz w:val="24"/>
          <w:szCs w:val="24"/>
        </w:rPr>
        <w:t xml:space="preserve"> aquellas personas, organizaciones y patrocinadores que han hecho posible este premio </w:t>
      </w:r>
      <w:r w:rsidR="00253F1F" w:rsidRPr="009D53BB">
        <w:rPr>
          <w:rFonts w:ascii="Arial" w:hAnsi="Arial" w:cs="Arial"/>
          <w:sz w:val="24"/>
          <w:szCs w:val="24"/>
        </w:rPr>
        <w:t>beneficia</w:t>
      </w:r>
      <w:r w:rsidR="00726904" w:rsidRPr="009D53BB">
        <w:rPr>
          <w:rFonts w:ascii="Arial" w:hAnsi="Arial" w:cs="Arial"/>
          <w:sz w:val="24"/>
          <w:szCs w:val="24"/>
        </w:rPr>
        <w:t xml:space="preserve">ndo </w:t>
      </w:r>
      <w:r w:rsidR="0025032B" w:rsidRPr="009D53BB">
        <w:rPr>
          <w:rFonts w:ascii="Arial" w:hAnsi="Arial" w:cs="Arial"/>
          <w:sz w:val="24"/>
          <w:szCs w:val="24"/>
        </w:rPr>
        <w:t xml:space="preserve">a más </w:t>
      </w:r>
      <w:r w:rsidR="00253F1F" w:rsidRPr="009D53BB">
        <w:rPr>
          <w:rFonts w:ascii="Arial" w:hAnsi="Arial" w:cs="Arial"/>
          <w:sz w:val="24"/>
          <w:szCs w:val="24"/>
        </w:rPr>
        <w:t xml:space="preserve">mujeres y niñez que sus vidas se encuentran en riesgos </w:t>
      </w:r>
      <w:r w:rsidR="0025032B" w:rsidRPr="009D53BB">
        <w:rPr>
          <w:rFonts w:ascii="Arial" w:hAnsi="Arial" w:cs="Arial"/>
          <w:sz w:val="24"/>
          <w:szCs w:val="24"/>
        </w:rPr>
        <w:t xml:space="preserve">y que </w:t>
      </w:r>
      <w:r w:rsidR="00253F1F" w:rsidRPr="009D53BB">
        <w:rPr>
          <w:rFonts w:ascii="Arial" w:hAnsi="Arial" w:cs="Arial"/>
          <w:sz w:val="24"/>
          <w:szCs w:val="24"/>
        </w:rPr>
        <w:t xml:space="preserve">demanda seguridad, protección y justicia. </w:t>
      </w:r>
    </w:p>
    <w:p w:rsidR="00726904" w:rsidRPr="009D53BB" w:rsidRDefault="004E5F27" w:rsidP="009D53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53BB">
        <w:rPr>
          <w:rFonts w:ascii="Arial" w:hAnsi="Arial" w:cs="Arial"/>
          <w:sz w:val="24"/>
          <w:szCs w:val="24"/>
        </w:rPr>
        <w:t xml:space="preserve">Esta donación tendrá un gran significado </w:t>
      </w:r>
      <w:r w:rsidR="0025032B" w:rsidRPr="009D53BB">
        <w:rPr>
          <w:rFonts w:ascii="Arial" w:hAnsi="Arial" w:cs="Arial"/>
          <w:sz w:val="24"/>
          <w:szCs w:val="24"/>
        </w:rPr>
        <w:t xml:space="preserve">para </w:t>
      </w:r>
      <w:r w:rsidR="004069DE" w:rsidRPr="009D53BB">
        <w:rPr>
          <w:rFonts w:ascii="Arial" w:hAnsi="Arial" w:cs="Arial"/>
          <w:sz w:val="24"/>
          <w:szCs w:val="24"/>
        </w:rPr>
        <w:t xml:space="preserve">continuar </w:t>
      </w:r>
      <w:r w:rsidRPr="009D53BB">
        <w:rPr>
          <w:rFonts w:ascii="Arial" w:hAnsi="Arial" w:cs="Arial"/>
          <w:sz w:val="24"/>
          <w:szCs w:val="24"/>
        </w:rPr>
        <w:t>fortalec</w:t>
      </w:r>
      <w:r w:rsidR="004069DE" w:rsidRPr="009D53BB">
        <w:rPr>
          <w:rFonts w:ascii="Arial" w:hAnsi="Arial" w:cs="Arial"/>
          <w:sz w:val="24"/>
          <w:szCs w:val="24"/>
        </w:rPr>
        <w:t xml:space="preserve">iendo el trabajo en la Casa de Albergue, </w:t>
      </w:r>
      <w:r w:rsidR="007670D5" w:rsidRPr="009D53BB">
        <w:rPr>
          <w:rFonts w:ascii="Arial" w:hAnsi="Arial" w:cs="Arial"/>
          <w:sz w:val="24"/>
          <w:szCs w:val="24"/>
        </w:rPr>
        <w:t xml:space="preserve">ya </w:t>
      </w:r>
      <w:r w:rsidR="0025032B" w:rsidRPr="009D53BB">
        <w:rPr>
          <w:rFonts w:ascii="Arial" w:hAnsi="Arial" w:cs="Arial"/>
          <w:sz w:val="24"/>
          <w:szCs w:val="24"/>
        </w:rPr>
        <w:t xml:space="preserve">que el </w:t>
      </w:r>
      <w:r w:rsidR="0079509F" w:rsidRPr="009D53BB">
        <w:rPr>
          <w:rFonts w:ascii="Arial" w:hAnsi="Arial" w:cs="Arial"/>
          <w:sz w:val="24"/>
          <w:szCs w:val="24"/>
        </w:rPr>
        <w:t xml:space="preserve">Estado </w:t>
      </w:r>
      <w:r w:rsidR="0025032B" w:rsidRPr="009D53BB">
        <w:rPr>
          <w:rFonts w:ascii="Arial" w:hAnsi="Arial" w:cs="Arial"/>
          <w:sz w:val="24"/>
          <w:szCs w:val="24"/>
        </w:rPr>
        <w:t>no asume esta</w:t>
      </w:r>
      <w:r w:rsidR="0079509F" w:rsidRPr="009D53BB">
        <w:rPr>
          <w:rFonts w:ascii="Arial" w:hAnsi="Arial" w:cs="Arial"/>
          <w:sz w:val="24"/>
          <w:szCs w:val="24"/>
        </w:rPr>
        <w:t xml:space="preserve"> responsabilidad</w:t>
      </w:r>
      <w:r w:rsidR="007670D5" w:rsidRPr="009D53BB">
        <w:rPr>
          <w:rFonts w:ascii="Arial" w:hAnsi="Arial" w:cs="Arial"/>
          <w:sz w:val="24"/>
          <w:szCs w:val="24"/>
        </w:rPr>
        <w:t xml:space="preserve"> y se fundamenta </w:t>
      </w:r>
      <w:r w:rsidR="00726904" w:rsidRPr="009D53BB">
        <w:rPr>
          <w:rFonts w:ascii="Arial" w:hAnsi="Arial" w:cs="Arial"/>
          <w:sz w:val="24"/>
          <w:szCs w:val="24"/>
        </w:rPr>
        <w:t>al cerrar</w:t>
      </w:r>
      <w:r w:rsidR="000C3A05" w:rsidRPr="009D53BB">
        <w:rPr>
          <w:rFonts w:ascii="Arial" w:hAnsi="Arial" w:cs="Arial"/>
          <w:sz w:val="24"/>
          <w:szCs w:val="24"/>
        </w:rPr>
        <w:t xml:space="preserve"> total y parcial</w:t>
      </w:r>
      <w:r w:rsidR="00726904" w:rsidRPr="009D53BB">
        <w:rPr>
          <w:rFonts w:ascii="Arial" w:hAnsi="Arial" w:cs="Arial"/>
          <w:sz w:val="24"/>
          <w:szCs w:val="24"/>
        </w:rPr>
        <w:t xml:space="preserve">mente </w:t>
      </w:r>
      <w:r w:rsidR="0079509F" w:rsidRPr="009D53BB">
        <w:rPr>
          <w:rFonts w:ascii="Arial" w:hAnsi="Arial" w:cs="Arial"/>
          <w:sz w:val="24"/>
          <w:szCs w:val="24"/>
        </w:rPr>
        <w:t>Comisarías</w:t>
      </w:r>
      <w:r w:rsidR="000C3A05" w:rsidRPr="009D53BB">
        <w:rPr>
          <w:rFonts w:ascii="Arial" w:hAnsi="Arial" w:cs="Arial"/>
          <w:sz w:val="24"/>
          <w:szCs w:val="24"/>
        </w:rPr>
        <w:t xml:space="preserve"> de la Mujer, Niñez y </w:t>
      </w:r>
      <w:r w:rsidR="0079509F" w:rsidRPr="009D53BB">
        <w:rPr>
          <w:rFonts w:ascii="Arial" w:hAnsi="Arial" w:cs="Arial"/>
          <w:sz w:val="24"/>
          <w:szCs w:val="24"/>
        </w:rPr>
        <w:t xml:space="preserve"> adolescencia</w:t>
      </w:r>
      <w:r w:rsidR="000C3A05" w:rsidRPr="009D53BB">
        <w:rPr>
          <w:rFonts w:ascii="Arial" w:hAnsi="Arial" w:cs="Arial"/>
          <w:sz w:val="24"/>
          <w:szCs w:val="24"/>
        </w:rPr>
        <w:t xml:space="preserve">, </w:t>
      </w:r>
      <w:r w:rsidR="0079509F" w:rsidRPr="009D53BB">
        <w:rPr>
          <w:rFonts w:ascii="Arial" w:hAnsi="Arial" w:cs="Arial"/>
          <w:sz w:val="24"/>
          <w:szCs w:val="24"/>
        </w:rPr>
        <w:t xml:space="preserve"> y </w:t>
      </w:r>
      <w:r w:rsidR="000C3A05" w:rsidRPr="009D53BB">
        <w:rPr>
          <w:rFonts w:ascii="Arial" w:hAnsi="Arial" w:cs="Arial"/>
          <w:sz w:val="24"/>
          <w:szCs w:val="24"/>
        </w:rPr>
        <w:t xml:space="preserve">aún más </w:t>
      </w:r>
      <w:r w:rsidR="0025032B" w:rsidRPr="009D53BB">
        <w:rPr>
          <w:rFonts w:ascii="Arial" w:hAnsi="Arial" w:cs="Arial"/>
          <w:sz w:val="24"/>
          <w:szCs w:val="24"/>
        </w:rPr>
        <w:t xml:space="preserve">con </w:t>
      </w:r>
      <w:r w:rsidR="0079509F" w:rsidRPr="009D53BB">
        <w:rPr>
          <w:rFonts w:ascii="Arial" w:hAnsi="Arial" w:cs="Arial"/>
          <w:sz w:val="24"/>
          <w:szCs w:val="24"/>
        </w:rPr>
        <w:t>la</w:t>
      </w:r>
      <w:r w:rsidR="000C3A05" w:rsidRPr="009D53BB">
        <w:rPr>
          <w:rFonts w:ascii="Arial" w:hAnsi="Arial" w:cs="Arial"/>
          <w:sz w:val="24"/>
          <w:szCs w:val="24"/>
        </w:rPr>
        <w:t>s</w:t>
      </w:r>
      <w:r w:rsidR="0079509F" w:rsidRPr="009D53BB">
        <w:rPr>
          <w:rFonts w:ascii="Arial" w:hAnsi="Arial" w:cs="Arial"/>
          <w:sz w:val="24"/>
          <w:szCs w:val="24"/>
        </w:rPr>
        <w:t xml:space="preserve"> reforma</w:t>
      </w:r>
      <w:r w:rsidR="000C3A05" w:rsidRPr="009D53BB">
        <w:rPr>
          <w:rFonts w:ascii="Arial" w:hAnsi="Arial" w:cs="Arial"/>
          <w:sz w:val="24"/>
          <w:szCs w:val="24"/>
        </w:rPr>
        <w:t>s</w:t>
      </w:r>
      <w:r w:rsidR="0079509F" w:rsidRPr="009D53BB">
        <w:rPr>
          <w:rFonts w:ascii="Arial" w:hAnsi="Arial" w:cs="Arial"/>
          <w:sz w:val="24"/>
          <w:szCs w:val="24"/>
        </w:rPr>
        <w:t xml:space="preserve"> </w:t>
      </w:r>
      <w:r w:rsidR="000C3A05" w:rsidRPr="009D53BB">
        <w:rPr>
          <w:rFonts w:ascii="Arial" w:hAnsi="Arial" w:cs="Arial"/>
          <w:sz w:val="24"/>
          <w:szCs w:val="24"/>
        </w:rPr>
        <w:t>drástica</w:t>
      </w:r>
      <w:r w:rsidR="00726904" w:rsidRPr="009D53BB">
        <w:rPr>
          <w:rFonts w:ascii="Arial" w:hAnsi="Arial" w:cs="Arial"/>
          <w:sz w:val="24"/>
          <w:szCs w:val="24"/>
        </w:rPr>
        <w:t>s</w:t>
      </w:r>
      <w:r w:rsidR="000C3A05" w:rsidRPr="009D53BB">
        <w:rPr>
          <w:rFonts w:ascii="Arial" w:hAnsi="Arial" w:cs="Arial"/>
          <w:sz w:val="24"/>
          <w:szCs w:val="24"/>
        </w:rPr>
        <w:t xml:space="preserve"> </w:t>
      </w:r>
      <w:r w:rsidR="0079509F" w:rsidRPr="009D53BB">
        <w:rPr>
          <w:rFonts w:ascii="Arial" w:hAnsi="Arial" w:cs="Arial"/>
          <w:sz w:val="24"/>
          <w:szCs w:val="24"/>
        </w:rPr>
        <w:t>a la LEY 779</w:t>
      </w:r>
      <w:r w:rsidR="000C3A05" w:rsidRPr="009D53BB">
        <w:rPr>
          <w:rFonts w:ascii="Arial" w:hAnsi="Arial" w:cs="Arial"/>
          <w:sz w:val="24"/>
          <w:szCs w:val="24"/>
        </w:rPr>
        <w:t xml:space="preserve"> (Ley integral contra la violencia hacia las mujeres)</w:t>
      </w:r>
      <w:r w:rsidR="0079509F" w:rsidRPr="009D53BB">
        <w:rPr>
          <w:rFonts w:ascii="Arial" w:hAnsi="Arial" w:cs="Arial"/>
          <w:sz w:val="24"/>
          <w:szCs w:val="24"/>
        </w:rPr>
        <w:t>.</w:t>
      </w:r>
      <w:r w:rsidR="007670D5" w:rsidRPr="009D53BB">
        <w:rPr>
          <w:rFonts w:ascii="Arial" w:hAnsi="Arial" w:cs="Arial"/>
          <w:sz w:val="24"/>
          <w:szCs w:val="24"/>
        </w:rPr>
        <w:t xml:space="preserve"> Y </w:t>
      </w:r>
      <w:r w:rsidR="00952E51" w:rsidRPr="009D53BB">
        <w:rPr>
          <w:rFonts w:ascii="Arial" w:hAnsi="Arial" w:cs="Arial"/>
          <w:sz w:val="24"/>
          <w:szCs w:val="24"/>
        </w:rPr>
        <w:t xml:space="preserve">en </w:t>
      </w:r>
      <w:r w:rsidR="007670D5" w:rsidRPr="009D53BB">
        <w:rPr>
          <w:rFonts w:ascii="Arial" w:hAnsi="Arial" w:cs="Arial"/>
          <w:sz w:val="24"/>
          <w:szCs w:val="24"/>
        </w:rPr>
        <w:t>consecuencia el cierre de varios albergues, el debilitamiento de l</w:t>
      </w:r>
      <w:r w:rsidR="00952E51" w:rsidRPr="009D53BB">
        <w:rPr>
          <w:rFonts w:ascii="Arial" w:hAnsi="Arial" w:cs="Arial"/>
          <w:sz w:val="24"/>
          <w:szCs w:val="24"/>
        </w:rPr>
        <w:t xml:space="preserve">a ruta de acceso a la justicia e </w:t>
      </w:r>
      <w:r w:rsidR="007670D5" w:rsidRPr="009D53BB">
        <w:rPr>
          <w:rFonts w:ascii="Arial" w:hAnsi="Arial" w:cs="Arial"/>
          <w:sz w:val="24"/>
          <w:szCs w:val="24"/>
        </w:rPr>
        <w:t>increme</w:t>
      </w:r>
      <w:r w:rsidR="00952E51" w:rsidRPr="009D53BB">
        <w:rPr>
          <w:rFonts w:ascii="Arial" w:hAnsi="Arial" w:cs="Arial"/>
          <w:sz w:val="24"/>
          <w:szCs w:val="24"/>
        </w:rPr>
        <w:t>nto de</w:t>
      </w:r>
      <w:r w:rsidR="007670D5" w:rsidRPr="009D53BB">
        <w:rPr>
          <w:rFonts w:ascii="Arial" w:hAnsi="Arial" w:cs="Arial"/>
          <w:sz w:val="24"/>
          <w:szCs w:val="24"/>
        </w:rPr>
        <w:t xml:space="preserve"> femicidios</w:t>
      </w:r>
      <w:r w:rsidR="00952E51" w:rsidRPr="009D53BB">
        <w:rPr>
          <w:rFonts w:ascii="Arial" w:hAnsi="Arial" w:cs="Arial"/>
          <w:sz w:val="24"/>
          <w:szCs w:val="24"/>
        </w:rPr>
        <w:t xml:space="preserve"> e impunidad.</w:t>
      </w:r>
    </w:p>
    <w:p w:rsidR="00726904" w:rsidRPr="009D53BB" w:rsidRDefault="00726904" w:rsidP="009D53BB">
      <w:pPr>
        <w:jc w:val="both"/>
        <w:rPr>
          <w:rFonts w:ascii="Arial" w:hAnsi="Arial" w:cs="Arial"/>
          <w:sz w:val="24"/>
          <w:szCs w:val="24"/>
        </w:rPr>
      </w:pPr>
      <w:r w:rsidRPr="009D53BB">
        <w:rPr>
          <w:rFonts w:ascii="Arial" w:hAnsi="Arial" w:cs="Arial"/>
          <w:sz w:val="24"/>
          <w:szCs w:val="24"/>
        </w:rPr>
        <w:t xml:space="preserve">Vallan pues nuestros más sinceros agradecimientos, por el equipo de trabajo del Colectivo de Mujeres 8 de Marzo. </w:t>
      </w:r>
    </w:p>
    <w:p w:rsidR="00550FA2" w:rsidRPr="009D53BB" w:rsidRDefault="00726904" w:rsidP="009D53BB">
      <w:pPr>
        <w:jc w:val="both"/>
        <w:rPr>
          <w:rFonts w:ascii="Arial" w:hAnsi="Arial" w:cs="Arial"/>
          <w:sz w:val="24"/>
          <w:szCs w:val="24"/>
        </w:rPr>
      </w:pPr>
      <w:r w:rsidRPr="009D53BB">
        <w:rPr>
          <w:rFonts w:ascii="Arial" w:hAnsi="Arial" w:cs="Arial"/>
          <w:sz w:val="24"/>
          <w:szCs w:val="24"/>
        </w:rPr>
        <w:t xml:space="preserve">Managua, 17 de abril 2017. </w:t>
      </w:r>
      <w:r w:rsidR="00952E51" w:rsidRPr="009D53BB">
        <w:rPr>
          <w:rFonts w:ascii="Arial" w:hAnsi="Arial" w:cs="Arial"/>
          <w:sz w:val="24"/>
          <w:szCs w:val="24"/>
        </w:rPr>
        <w:t xml:space="preserve"> </w:t>
      </w:r>
    </w:p>
    <w:p w:rsidR="004069DE" w:rsidRDefault="004069DE" w:rsidP="009D53BB">
      <w:pPr>
        <w:jc w:val="both"/>
        <w:rPr>
          <w:rFonts w:ascii="Arial" w:hAnsi="Arial" w:cs="Arial"/>
          <w:sz w:val="32"/>
          <w:szCs w:val="32"/>
        </w:rPr>
      </w:pPr>
    </w:p>
    <w:p w:rsidR="004069DE" w:rsidRDefault="004069DE" w:rsidP="009D53BB">
      <w:pPr>
        <w:jc w:val="both"/>
        <w:rPr>
          <w:rFonts w:ascii="Arial" w:hAnsi="Arial" w:cs="Arial"/>
          <w:sz w:val="32"/>
          <w:szCs w:val="32"/>
        </w:rPr>
      </w:pPr>
    </w:p>
    <w:p w:rsidR="00550FA2" w:rsidRDefault="00550FA2" w:rsidP="00550FA2">
      <w:pPr>
        <w:rPr>
          <w:rFonts w:ascii="Arial" w:hAnsi="Arial" w:cs="Arial"/>
          <w:sz w:val="32"/>
          <w:szCs w:val="32"/>
        </w:rPr>
      </w:pPr>
    </w:p>
    <w:p w:rsidR="00550FA2" w:rsidRDefault="00550FA2" w:rsidP="00550FA2">
      <w:pPr>
        <w:rPr>
          <w:rFonts w:ascii="Arial" w:hAnsi="Arial" w:cs="Arial"/>
          <w:sz w:val="32"/>
          <w:szCs w:val="32"/>
        </w:rPr>
      </w:pPr>
    </w:p>
    <w:p w:rsidR="00550FA2" w:rsidRPr="000568E1" w:rsidRDefault="00550FA2" w:rsidP="00762568">
      <w:pPr>
        <w:jc w:val="center"/>
        <w:rPr>
          <w:rFonts w:ascii="Arial" w:hAnsi="Arial" w:cs="Arial"/>
          <w:sz w:val="32"/>
          <w:szCs w:val="32"/>
        </w:rPr>
      </w:pPr>
    </w:p>
    <w:sectPr w:rsidR="00550FA2" w:rsidRPr="000568E1" w:rsidSect="00C66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76256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B3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2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</dc:creator>
  <cp:keywords/>
  <dc:description/>
  <cp:lastModifiedBy>Luz Marina</cp:lastModifiedBy>
  <cp:revision>8</cp:revision>
  <dcterms:created xsi:type="dcterms:W3CDTF">2017-04-17T15:39:00Z</dcterms:created>
  <dcterms:modified xsi:type="dcterms:W3CDTF">2017-04-17T17:48:00Z</dcterms:modified>
</cp:coreProperties>
</file>